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98" w:rsidRPr="00D80B9A" w:rsidRDefault="00A45B98" w:rsidP="00A45B98">
      <w:pPr>
        <w:jc w:val="center"/>
        <w:rPr>
          <w:b/>
          <w:color w:val="385623" w:themeColor="accent6" w:themeShade="80"/>
          <w:sz w:val="36"/>
          <w:highlight w:val="yellow"/>
        </w:rPr>
      </w:pPr>
      <w:r w:rsidRPr="00D80B9A">
        <w:rPr>
          <w:b/>
          <w:color w:val="385623" w:themeColor="accent6" w:themeShade="80"/>
          <w:sz w:val="36"/>
          <w:highlight w:val="yellow"/>
        </w:rPr>
        <w:t>Virtual Learning Daily Planner</w:t>
      </w:r>
    </w:p>
    <w:p w:rsidR="00A45B98" w:rsidRPr="00D80B9A" w:rsidRDefault="00A45B98" w:rsidP="00A45B98">
      <w:pPr>
        <w:jc w:val="center"/>
        <w:rPr>
          <w:b/>
          <w:color w:val="385623" w:themeColor="accent6" w:themeShade="80"/>
          <w:sz w:val="36"/>
          <w:highlight w:val="yellow"/>
        </w:rPr>
      </w:pPr>
      <w:r w:rsidRPr="00D80B9A">
        <w:rPr>
          <w:b/>
          <w:color w:val="385623" w:themeColor="accent6" w:themeShade="80"/>
          <w:sz w:val="36"/>
          <w:highlight w:val="yellow"/>
        </w:rPr>
        <w:t>Hempstead High School</w:t>
      </w:r>
    </w:p>
    <w:p w:rsidR="00A45B98" w:rsidRPr="00D80B9A" w:rsidRDefault="00A45B98" w:rsidP="00A45B98">
      <w:pPr>
        <w:jc w:val="center"/>
        <w:rPr>
          <w:b/>
          <w:color w:val="385623" w:themeColor="accent6" w:themeShade="80"/>
          <w:sz w:val="36"/>
        </w:rPr>
      </w:pPr>
      <w:r w:rsidRPr="00D80B9A">
        <w:rPr>
          <w:b/>
          <w:color w:val="385623" w:themeColor="accent6" w:themeShade="80"/>
          <w:sz w:val="36"/>
          <w:highlight w:val="yellow"/>
        </w:rPr>
        <w:t>2020-2021</w:t>
      </w:r>
    </w:p>
    <w:p w:rsidR="00A45B98" w:rsidRDefault="00A45B98" w:rsidP="00A45B98">
      <w:r>
        <w:t>The following table can be used to model/plan out your daily routine while you are at home for virtual learning days. It is important to maintain a schedule in order to continue your learning at home. While filling in the time slots, be conscious of giving yourself time for breaks, meals, etc. This is a working document, that you can update as changes to your schedule occur.</w:t>
      </w:r>
      <w:r w:rsidR="00D80B9A">
        <w:t xml:space="preserve"> Be sure to include all of your classes and school obligations as you create your chart.</w:t>
      </w:r>
    </w:p>
    <w:p w:rsidR="00A45B98" w:rsidRDefault="00A45B98" w:rsidP="00A45B98">
      <w:r>
        <w:t xml:space="preserve"> Below is an example </w:t>
      </w:r>
      <w:r w:rsidR="00F73B39">
        <w:t>schedule</w:t>
      </w:r>
      <w:r>
        <w:t xml:space="preserve"> that you can use to model yours after.</w:t>
      </w:r>
    </w:p>
    <w:tbl>
      <w:tblPr>
        <w:tblStyle w:val="TableGrid"/>
        <w:tblW w:w="10951" w:type="dxa"/>
        <w:tblLook w:val="04A0" w:firstRow="1" w:lastRow="0" w:firstColumn="1" w:lastColumn="0" w:noHBand="0" w:noVBand="1"/>
      </w:tblPr>
      <w:tblGrid>
        <w:gridCol w:w="2247"/>
        <w:gridCol w:w="8704"/>
      </w:tblGrid>
      <w:tr w:rsidR="00A45B98" w:rsidTr="00D80B9A">
        <w:trPr>
          <w:trHeight w:val="664"/>
        </w:trPr>
        <w:tc>
          <w:tcPr>
            <w:tcW w:w="2247" w:type="dxa"/>
            <w:shd w:val="clear" w:color="auto" w:fill="385623" w:themeFill="accent6" w:themeFillShade="80"/>
            <w:vAlign w:val="center"/>
          </w:tcPr>
          <w:p w:rsidR="00A45B98" w:rsidRPr="00D80B9A" w:rsidRDefault="00A45B98" w:rsidP="00A45B98">
            <w:pPr>
              <w:jc w:val="center"/>
              <w:rPr>
                <w:b/>
                <w:color w:val="FFC000" w:themeColor="accent4"/>
                <w:sz w:val="36"/>
              </w:rPr>
            </w:pPr>
            <w:r w:rsidRPr="00D80B9A">
              <w:rPr>
                <w:b/>
                <w:color w:val="FFC000" w:themeColor="accent4"/>
                <w:sz w:val="36"/>
              </w:rPr>
              <w:t>Time</w:t>
            </w:r>
          </w:p>
        </w:tc>
        <w:tc>
          <w:tcPr>
            <w:tcW w:w="8704" w:type="dxa"/>
            <w:shd w:val="clear" w:color="auto" w:fill="385623" w:themeFill="accent6" w:themeFillShade="80"/>
            <w:vAlign w:val="center"/>
          </w:tcPr>
          <w:p w:rsidR="00A45B98" w:rsidRPr="00D80B9A" w:rsidRDefault="00A45B98" w:rsidP="00A45B98">
            <w:pPr>
              <w:jc w:val="center"/>
              <w:rPr>
                <w:b/>
                <w:color w:val="FFC000" w:themeColor="accent4"/>
                <w:sz w:val="36"/>
              </w:rPr>
            </w:pPr>
            <w:r w:rsidRPr="00D80B9A">
              <w:rPr>
                <w:b/>
                <w:color w:val="FFC000" w:themeColor="accent4"/>
                <w:sz w:val="36"/>
              </w:rPr>
              <w:t>Class/Task</w:t>
            </w:r>
          </w:p>
        </w:tc>
      </w:tr>
      <w:tr w:rsidR="00F73B39" w:rsidTr="00D80B9A">
        <w:trPr>
          <w:trHeight w:val="66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7:30-8:15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English</w:t>
            </w:r>
          </w:p>
        </w:tc>
      </w:tr>
      <w:tr w:rsidR="00F73B39" w:rsidTr="00D80B9A">
        <w:trPr>
          <w:trHeight w:val="69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8:30-9:15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Geometry</w:t>
            </w:r>
          </w:p>
        </w:tc>
      </w:tr>
      <w:tr w:rsidR="00F73B39" w:rsidTr="00D80B9A">
        <w:trPr>
          <w:trHeight w:val="66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9:30-10:15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World History</w:t>
            </w:r>
          </w:p>
        </w:tc>
      </w:tr>
      <w:tr w:rsidR="00F73B39" w:rsidTr="00D80B9A">
        <w:trPr>
          <w:trHeight w:val="66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10:30-11:15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Foods (Intro to Culinary)</w:t>
            </w:r>
          </w:p>
        </w:tc>
        <w:bookmarkStart w:id="0" w:name="_GoBack"/>
        <w:bookmarkEnd w:id="0"/>
      </w:tr>
      <w:tr w:rsidR="00F73B39" w:rsidTr="00D80B9A">
        <w:trPr>
          <w:trHeight w:val="66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11:15-12:00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Lunch</w:t>
            </w:r>
          </w:p>
        </w:tc>
      </w:tr>
      <w:tr w:rsidR="00F73B39" w:rsidTr="00D80B9A">
        <w:trPr>
          <w:trHeight w:val="69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12:00-12:45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French</w:t>
            </w:r>
          </w:p>
        </w:tc>
      </w:tr>
      <w:tr w:rsidR="00F73B39" w:rsidTr="00D80B9A">
        <w:trPr>
          <w:trHeight w:val="69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1:00-1:45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Wellness</w:t>
            </w:r>
          </w:p>
        </w:tc>
      </w:tr>
      <w:tr w:rsidR="00F73B39" w:rsidTr="00D80B9A">
        <w:trPr>
          <w:trHeight w:val="694"/>
        </w:trPr>
        <w:tc>
          <w:tcPr>
            <w:tcW w:w="2247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2:00-2:45</w:t>
            </w:r>
          </w:p>
        </w:tc>
        <w:tc>
          <w:tcPr>
            <w:tcW w:w="8704" w:type="dxa"/>
            <w:vAlign w:val="center"/>
          </w:tcPr>
          <w:p w:rsidR="00F73B39" w:rsidRPr="00010C04" w:rsidRDefault="005A5A4D" w:rsidP="00F73B39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Biology</w:t>
            </w:r>
          </w:p>
        </w:tc>
      </w:tr>
      <w:tr w:rsidR="00D80B9A" w:rsidTr="00D80B9A">
        <w:trPr>
          <w:trHeight w:val="694"/>
        </w:trPr>
        <w:tc>
          <w:tcPr>
            <w:tcW w:w="2247" w:type="dxa"/>
            <w:vAlign w:val="center"/>
          </w:tcPr>
          <w:p w:rsidR="00D80B9A" w:rsidRPr="00010C04" w:rsidRDefault="005A5A4D" w:rsidP="00D80B9A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2:45-3:45</w:t>
            </w:r>
          </w:p>
        </w:tc>
        <w:tc>
          <w:tcPr>
            <w:tcW w:w="8704" w:type="dxa"/>
            <w:vAlign w:val="center"/>
          </w:tcPr>
          <w:p w:rsidR="00D80B9A" w:rsidRPr="00010C04" w:rsidRDefault="005A5A4D" w:rsidP="00D80B9A">
            <w:pPr>
              <w:jc w:val="center"/>
              <w:rPr>
                <w:sz w:val="36"/>
                <w:szCs w:val="36"/>
              </w:rPr>
            </w:pPr>
            <w:r w:rsidRPr="00010C04">
              <w:rPr>
                <w:sz w:val="36"/>
                <w:szCs w:val="36"/>
              </w:rPr>
              <w:t>Self-Care:  Exercise (get outside if you can), listen to music, take a short nap…do something you enjoy.</w:t>
            </w:r>
          </w:p>
        </w:tc>
      </w:tr>
      <w:tr w:rsidR="00D80B9A" w:rsidTr="00D80B9A">
        <w:trPr>
          <w:trHeight w:val="694"/>
        </w:trPr>
        <w:tc>
          <w:tcPr>
            <w:tcW w:w="2247" w:type="dxa"/>
            <w:vAlign w:val="center"/>
          </w:tcPr>
          <w:p w:rsidR="00D80B9A" w:rsidRDefault="00D80B9A" w:rsidP="00D80B9A">
            <w:pPr>
              <w:jc w:val="center"/>
            </w:pPr>
          </w:p>
        </w:tc>
        <w:tc>
          <w:tcPr>
            <w:tcW w:w="8704" w:type="dxa"/>
            <w:vAlign w:val="center"/>
          </w:tcPr>
          <w:p w:rsidR="00D80B9A" w:rsidRDefault="00D80B9A" w:rsidP="00D80B9A">
            <w:pPr>
              <w:jc w:val="center"/>
            </w:pPr>
          </w:p>
        </w:tc>
      </w:tr>
      <w:tr w:rsidR="00D80B9A" w:rsidTr="00D80B9A">
        <w:trPr>
          <w:trHeight w:val="694"/>
        </w:trPr>
        <w:tc>
          <w:tcPr>
            <w:tcW w:w="2247" w:type="dxa"/>
            <w:vAlign w:val="center"/>
          </w:tcPr>
          <w:p w:rsidR="00D80B9A" w:rsidRDefault="00D80B9A" w:rsidP="00D80B9A">
            <w:pPr>
              <w:jc w:val="center"/>
            </w:pPr>
          </w:p>
        </w:tc>
        <w:tc>
          <w:tcPr>
            <w:tcW w:w="8704" w:type="dxa"/>
            <w:vAlign w:val="center"/>
          </w:tcPr>
          <w:p w:rsidR="00D80B9A" w:rsidRDefault="00D80B9A" w:rsidP="00D80B9A">
            <w:pPr>
              <w:jc w:val="center"/>
            </w:pPr>
          </w:p>
        </w:tc>
      </w:tr>
    </w:tbl>
    <w:p w:rsidR="00D80B9A" w:rsidRDefault="00D80B9A" w:rsidP="00A45B98"/>
    <w:p w:rsidR="00D80B9A" w:rsidRDefault="00D80B9A" w:rsidP="00A45B98"/>
    <w:p w:rsidR="00D80B9A" w:rsidRDefault="00D80B9A" w:rsidP="00A45B98"/>
    <w:p w:rsidR="00D80B9A" w:rsidRDefault="00D80B9A" w:rsidP="00A45B98"/>
    <w:p w:rsidR="00D80B9A" w:rsidRDefault="00D80B9A" w:rsidP="00A45B98"/>
    <w:p w:rsidR="00D80B9A" w:rsidRDefault="00D80B9A" w:rsidP="00A45B98"/>
    <w:p w:rsidR="00D80B9A" w:rsidRDefault="00D80B9A" w:rsidP="00A45B98">
      <w:pPr>
        <w:rPr>
          <w:b/>
          <w:sz w:val="24"/>
        </w:rPr>
      </w:pPr>
      <w:r w:rsidRPr="00D00C03">
        <w:rPr>
          <w:sz w:val="24"/>
        </w:rPr>
        <w:t>Here is a blank table for you to create your schedule; feel free to create custom time slots, tasks, and place them in any order you see fit.</w:t>
      </w:r>
      <w:r w:rsidRPr="00766308">
        <w:rPr>
          <w:b/>
          <w:sz w:val="24"/>
        </w:rPr>
        <w:t xml:space="preserve"> Don’t forget to </w:t>
      </w:r>
      <w:r w:rsidR="00D00C03">
        <w:rPr>
          <w:b/>
          <w:sz w:val="24"/>
        </w:rPr>
        <w:t>schedule time for</w:t>
      </w:r>
      <w:r w:rsidRPr="00766308">
        <w:rPr>
          <w:b/>
          <w:sz w:val="24"/>
        </w:rPr>
        <w:t xml:space="preserve"> yourself</w:t>
      </w:r>
      <w:r w:rsidR="00766308">
        <w:rPr>
          <w:b/>
          <w:sz w:val="24"/>
        </w:rPr>
        <w:t xml:space="preserve"> and your brain health</w:t>
      </w:r>
      <w:r w:rsidRPr="00766308">
        <w:rPr>
          <w:b/>
          <w:sz w:val="24"/>
        </w:rPr>
        <w:t xml:space="preserve"> as you work on virtual assignments!</w:t>
      </w:r>
    </w:p>
    <w:p w:rsidR="00766308" w:rsidRPr="00766308" w:rsidRDefault="00766308" w:rsidP="00A45B98">
      <w:pPr>
        <w:rPr>
          <w:b/>
          <w:sz w:val="24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245"/>
        <w:gridCol w:w="8695"/>
      </w:tblGrid>
      <w:tr w:rsidR="00D80B9A" w:rsidTr="00F60D1C">
        <w:trPr>
          <w:trHeight w:val="448"/>
        </w:trPr>
        <w:tc>
          <w:tcPr>
            <w:tcW w:w="2245" w:type="dxa"/>
            <w:shd w:val="clear" w:color="auto" w:fill="385623" w:themeFill="accent6" w:themeFillShade="80"/>
            <w:vAlign w:val="center"/>
          </w:tcPr>
          <w:p w:rsidR="00D80B9A" w:rsidRPr="00D80B9A" w:rsidRDefault="00D80B9A" w:rsidP="00F60D1C">
            <w:pPr>
              <w:jc w:val="center"/>
              <w:rPr>
                <w:b/>
                <w:color w:val="FFC000" w:themeColor="accent4"/>
                <w:sz w:val="36"/>
              </w:rPr>
            </w:pPr>
            <w:r w:rsidRPr="00D80B9A">
              <w:rPr>
                <w:b/>
                <w:color w:val="FFC000" w:themeColor="accent4"/>
                <w:sz w:val="36"/>
              </w:rPr>
              <w:t>Time</w:t>
            </w:r>
          </w:p>
        </w:tc>
        <w:tc>
          <w:tcPr>
            <w:tcW w:w="8695" w:type="dxa"/>
            <w:shd w:val="clear" w:color="auto" w:fill="385623" w:themeFill="accent6" w:themeFillShade="80"/>
            <w:vAlign w:val="center"/>
          </w:tcPr>
          <w:p w:rsidR="00D80B9A" w:rsidRPr="00D80B9A" w:rsidRDefault="00D80B9A" w:rsidP="00F60D1C">
            <w:pPr>
              <w:jc w:val="center"/>
              <w:rPr>
                <w:b/>
                <w:color w:val="FFC000" w:themeColor="accent4"/>
                <w:sz w:val="36"/>
              </w:rPr>
            </w:pPr>
            <w:r w:rsidRPr="00D80B9A">
              <w:rPr>
                <w:b/>
                <w:color w:val="FFC000" w:themeColor="accent4"/>
                <w:sz w:val="36"/>
              </w:rPr>
              <w:t>Class/Task</w:t>
            </w:r>
          </w:p>
        </w:tc>
      </w:tr>
      <w:tr w:rsidR="00D80B9A" w:rsidTr="0010567D">
        <w:trPr>
          <w:trHeight w:val="818"/>
        </w:trPr>
        <w:tc>
          <w:tcPr>
            <w:tcW w:w="2245" w:type="dxa"/>
            <w:vAlign w:val="center"/>
          </w:tcPr>
          <w:p w:rsidR="00D80B9A" w:rsidRDefault="00D80B9A" w:rsidP="00F60D1C">
            <w:pPr>
              <w:jc w:val="center"/>
            </w:pPr>
          </w:p>
        </w:tc>
        <w:tc>
          <w:tcPr>
            <w:tcW w:w="8695" w:type="dxa"/>
            <w:vAlign w:val="center"/>
          </w:tcPr>
          <w:p w:rsidR="00D80B9A" w:rsidRDefault="00D80B9A" w:rsidP="00F60D1C">
            <w:pPr>
              <w:jc w:val="center"/>
            </w:pPr>
          </w:p>
        </w:tc>
      </w:tr>
      <w:tr w:rsidR="00D80B9A" w:rsidTr="0010567D">
        <w:trPr>
          <w:trHeight w:val="890"/>
        </w:trPr>
        <w:tc>
          <w:tcPr>
            <w:tcW w:w="2245" w:type="dxa"/>
            <w:vAlign w:val="center"/>
          </w:tcPr>
          <w:p w:rsidR="00D80B9A" w:rsidRDefault="00D80B9A" w:rsidP="00F60D1C">
            <w:pPr>
              <w:jc w:val="center"/>
            </w:pPr>
          </w:p>
        </w:tc>
        <w:tc>
          <w:tcPr>
            <w:tcW w:w="8695" w:type="dxa"/>
            <w:vAlign w:val="center"/>
          </w:tcPr>
          <w:p w:rsidR="00D80B9A" w:rsidRDefault="00D80B9A" w:rsidP="00F60D1C">
            <w:pPr>
              <w:jc w:val="center"/>
            </w:pPr>
          </w:p>
        </w:tc>
      </w:tr>
      <w:tr w:rsidR="0010567D" w:rsidTr="0010567D">
        <w:trPr>
          <w:trHeight w:val="980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4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4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4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6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6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6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6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F60D1C">
        <w:trPr>
          <w:trHeight w:val="468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  <w:tr w:rsidR="0010567D" w:rsidTr="0010567D">
        <w:trPr>
          <w:trHeight w:val="620"/>
        </w:trPr>
        <w:tc>
          <w:tcPr>
            <w:tcW w:w="2245" w:type="dxa"/>
            <w:vAlign w:val="center"/>
          </w:tcPr>
          <w:p w:rsidR="0010567D" w:rsidRDefault="0010567D" w:rsidP="0010567D">
            <w:pPr>
              <w:jc w:val="center"/>
            </w:pPr>
          </w:p>
        </w:tc>
        <w:tc>
          <w:tcPr>
            <w:tcW w:w="8695" w:type="dxa"/>
            <w:vAlign w:val="center"/>
          </w:tcPr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  <w:p w:rsidR="0010567D" w:rsidRDefault="0010567D" w:rsidP="0010567D">
            <w:pPr>
              <w:jc w:val="center"/>
            </w:pPr>
          </w:p>
        </w:tc>
      </w:tr>
    </w:tbl>
    <w:p w:rsidR="00D80B9A" w:rsidRPr="00A45B98" w:rsidRDefault="00D80B9A" w:rsidP="00A45B98"/>
    <w:sectPr w:rsidR="00D80B9A" w:rsidRPr="00A45B98" w:rsidSect="00A45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98"/>
    <w:rsid w:val="00010C04"/>
    <w:rsid w:val="0010567D"/>
    <w:rsid w:val="001535BC"/>
    <w:rsid w:val="0043643D"/>
    <w:rsid w:val="005A5A4D"/>
    <w:rsid w:val="00766308"/>
    <w:rsid w:val="00A45B98"/>
    <w:rsid w:val="00CE1293"/>
    <w:rsid w:val="00D00C03"/>
    <w:rsid w:val="00D80B9A"/>
    <w:rsid w:val="00EB3D51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F3BFA-7005-4077-9C35-59F83A5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Klaes, Jonathan</dc:creator>
  <cp:keywords/>
  <dc:description/>
  <cp:lastModifiedBy>Frambach, Diane</cp:lastModifiedBy>
  <cp:revision>7</cp:revision>
  <dcterms:created xsi:type="dcterms:W3CDTF">2020-09-28T15:07:00Z</dcterms:created>
  <dcterms:modified xsi:type="dcterms:W3CDTF">2020-10-01T18:24:00Z</dcterms:modified>
</cp:coreProperties>
</file>